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2E" w:rsidRDefault="00310A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Poziv na predavanje prof. dr. sc. Mirka Planinića!</w:t>
      </w:r>
    </w:p>
    <w:p w:rsidR="00310A2E" w:rsidRDefault="00310A2E">
      <w:pPr>
        <w:jc w:val="both"/>
        <w:rPr>
          <w:sz w:val="24"/>
          <w:szCs w:val="24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AntiHelium_Illustrat#AAFBE0.jpg" style="position:absolute;left:0;text-align:left;margin-left:1.3pt;margin-top:.1pt;width:292.55pt;height:173.9pt;z-index:251658240;visibility:visible">
            <v:imagedata r:id="rId4" o:title=""/>
            <w10:wrap type="square"/>
          </v:shape>
        </w:pict>
      </w:r>
      <w:r>
        <w:rPr>
          <w:sz w:val="24"/>
          <w:szCs w:val="24"/>
        </w:rPr>
        <w:t xml:space="preserve">Predavanje prof. dr. sc. Mirka Planinića pod nazivom: </w:t>
      </w:r>
      <w:r>
        <w:rPr>
          <w:b/>
          <w:sz w:val="24"/>
          <w:szCs w:val="24"/>
        </w:rPr>
        <w:t xml:space="preserve">„Antimaterija i otkriće antihelija 4“ </w:t>
      </w:r>
      <w:r>
        <w:rPr>
          <w:sz w:val="24"/>
          <w:szCs w:val="24"/>
        </w:rPr>
        <w:t>održat će se u ponedjeljak 04.02.2013. u Gimnaziji „Fran Galović“ s početkom u 13:15h u dvorani multimedije. Pozivaju se svi učenici i profesori na spomenuto predavanje!</w:t>
      </w:r>
    </w:p>
    <w:p w:rsidR="00310A2E" w:rsidRDefault="00310A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Mirko Planinić izvanredni je profesor i pročelnik Fizičkog odsjeka Prirodoslovno-matematičkog fakulteta u Zagrebu gdje je i diplomirao s temom iz eksperimentalne nuklearne fizike 1993. godine, magistrirao 1997. godine s temom: "Dvonukleonska i tronukleonska komponenta udarnog presjeka za pionsku apsorpciju na 3He", a doktorirao 1999. godine s temom: "Produkcijski mehanizmi za deuterone tijekom pionske apsorpcije u 4He". U više navrata boravio je na Paul Scherrer Institutu u Švicarskoj, a radio je i mjesec dana na eksperimentu u Brookhaven National Laboratory u SAD. Dvije i pol godine  proveo je na poslijedoktorskom usavršavanju na Indiana University Cyclotron Facility u SAD, radio na STAR eksperimentu, zatim dvije godine na CMS eksperimentu u suradnji s kolegama iz Instituta Ruđer Bošković, a trenutno je dio grupe koja radi na ALICE eksperimentu na CERN-u u kojem se ispituju svojstva kvark gluon plazme na visokim energijama. </w:t>
      </w:r>
    </w:p>
    <w:p w:rsidR="00310A2E" w:rsidRDefault="00310A2E">
      <w:pPr>
        <w:jc w:val="both"/>
        <w:rPr>
          <w:sz w:val="24"/>
          <w:szCs w:val="24"/>
        </w:rPr>
      </w:pPr>
      <w:r>
        <w:rPr>
          <w:sz w:val="24"/>
          <w:szCs w:val="24"/>
        </w:rPr>
        <w:t>Što o samom predavanju kaže Mirko Planinić: „Ovo antiizlaganje će biti o najtežoj antimateriji otkrivenoj na RHIC sudarivaču u SAD. U nedjelju 24.04. (na Uskrs)  je o tome izašao (da ne kažem uskrsnuo) članak u prestižnom časopisu „nature“ kojeg je objavila STAR kolaboracija u kojoj sudjeluju s PMF-a u Zagrebu uz mene, dr. Nikola Poljak i naših 400-tinjak najboljih prijatelja iz 54 institucije i 12 zemalja. Religija nije neka zasebna stvarnost u odnosu na društvo, nego njegova prirodna sastavnica, koja trajno priziva okomitu dimenziju, to jest slušanje Boga kao uvjet traganja za općim dobrom.“</w:t>
      </w:r>
    </w:p>
    <w:p w:rsidR="00310A2E" w:rsidRDefault="00310A2E">
      <w:pPr>
        <w:jc w:val="both"/>
        <w:rPr>
          <w:sz w:val="24"/>
          <w:szCs w:val="24"/>
        </w:rPr>
      </w:pPr>
      <w:r>
        <w:rPr>
          <w:sz w:val="24"/>
          <w:szCs w:val="24"/>
        </w:rPr>
        <w:t>Dođite i otkrijte što se još krije pod nazivom „Antimaterija i otkriće antihelija 4“!</w:t>
      </w:r>
    </w:p>
    <w:sectPr w:rsidR="00310A2E" w:rsidSect="0074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A2E"/>
    <w:rsid w:val="00310A2E"/>
    <w:rsid w:val="0074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289</Words>
  <Characters>1652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na predavanje prof</dc:title>
  <dc:subject/>
  <dc:creator>marina</dc:creator>
  <cp:keywords/>
  <dc:description/>
  <cp:lastModifiedBy>Robotic</cp:lastModifiedBy>
  <cp:revision>2</cp:revision>
  <dcterms:created xsi:type="dcterms:W3CDTF">2013-02-01T09:06:00Z</dcterms:created>
  <dcterms:modified xsi:type="dcterms:W3CDTF">2013-02-01T09:06:00Z</dcterms:modified>
</cp:coreProperties>
</file>